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8C" w:rsidRPr="00AF7B8C" w:rsidRDefault="00AF7B8C" w:rsidP="00AF7B8C">
      <w:pPr>
        <w:spacing w:after="0" w:line="240" w:lineRule="auto"/>
        <w:jc w:val="center"/>
        <w:rPr>
          <w:rFonts w:ascii="Times New Roman" w:eastAsia="Times New Roman" w:hAnsi="Times New Roman" w:cs="Times New Roman"/>
          <w:sz w:val="24"/>
          <w:szCs w:val="24"/>
        </w:rPr>
      </w:pPr>
      <w:r w:rsidRPr="00AF7B8C">
        <w:rPr>
          <w:rFonts w:ascii="Arial" w:eastAsia="Times New Roman" w:hAnsi="Arial" w:cs="Arial"/>
          <w:b/>
          <w:bCs/>
          <w:color w:val="000000"/>
        </w:rPr>
        <w:t>School of Accountancy Faculty Meeting Minutes</w:t>
      </w:r>
    </w:p>
    <w:p w:rsidR="00AF7B8C" w:rsidRPr="00AF7B8C" w:rsidRDefault="00AF7B8C" w:rsidP="00AF7B8C">
      <w:pPr>
        <w:spacing w:after="0" w:line="240" w:lineRule="auto"/>
        <w:jc w:val="center"/>
        <w:rPr>
          <w:rFonts w:ascii="Times New Roman" w:eastAsia="Times New Roman" w:hAnsi="Times New Roman" w:cs="Times New Roman"/>
          <w:sz w:val="24"/>
          <w:szCs w:val="24"/>
        </w:rPr>
      </w:pPr>
      <w:r w:rsidRPr="00AF7B8C">
        <w:rPr>
          <w:rFonts w:ascii="Arial" w:eastAsia="Times New Roman" w:hAnsi="Arial" w:cs="Arial"/>
          <w:b/>
          <w:bCs/>
          <w:color w:val="000000"/>
        </w:rPr>
        <w:t>April 30 2018</w:t>
      </w:r>
    </w:p>
    <w:p w:rsidR="00AF7B8C" w:rsidRPr="00AF7B8C" w:rsidRDefault="00AF7B8C" w:rsidP="00AF7B8C">
      <w:pPr>
        <w:spacing w:after="0" w:line="240" w:lineRule="auto"/>
        <w:jc w:val="center"/>
        <w:rPr>
          <w:rFonts w:ascii="Times New Roman" w:eastAsia="Times New Roman" w:hAnsi="Times New Roman" w:cs="Times New Roman"/>
          <w:sz w:val="24"/>
          <w:szCs w:val="24"/>
        </w:rPr>
      </w:pPr>
      <w:r w:rsidRPr="00AF7B8C">
        <w:rPr>
          <w:rFonts w:ascii="Arial" w:eastAsia="Times New Roman" w:hAnsi="Arial" w:cs="Arial"/>
          <w:b/>
          <w:bCs/>
          <w:color w:val="000000"/>
        </w:rPr>
        <w:t>1:30 p.m. to 3:00 p.m.</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Attendees:</w:t>
      </w:r>
      <w:r w:rsidRPr="00AF7B8C">
        <w:rPr>
          <w:rFonts w:ascii="Arial" w:eastAsia="Times New Roman" w:hAnsi="Arial" w:cs="Arial"/>
          <w:color w:val="000000"/>
        </w:rPr>
        <w:t xml:space="preserve"> Roger </w:t>
      </w:r>
      <w:proofErr w:type="spellStart"/>
      <w:r w:rsidRPr="00AF7B8C">
        <w:rPr>
          <w:rFonts w:ascii="Arial" w:eastAsia="Times New Roman" w:hAnsi="Arial" w:cs="Arial"/>
          <w:color w:val="000000"/>
        </w:rPr>
        <w:t>Debreceny</w:t>
      </w:r>
      <w:proofErr w:type="spellEnd"/>
      <w:r w:rsidRPr="00AF7B8C">
        <w:rPr>
          <w:rFonts w:ascii="Arial" w:eastAsia="Times New Roman" w:hAnsi="Arial" w:cs="Arial"/>
          <w:color w:val="000000"/>
        </w:rPr>
        <w:t xml:space="preserve">, Liming Guan, </w:t>
      </w:r>
      <w:proofErr w:type="spellStart"/>
      <w:r w:rsidRPr="00AF7B8C">
        <w:rPr>
          <w:rFonts w:ascii="Arial" w:eastAsia="Times New Roman" w:hAnsi="Arial" w:cs="Arial"/>
          <w:color w:val="000000"/>
        </w:rPr>
        <w:t>Boochun</w:t>
      </w:r>
      <w:proofErr w:type="spellEnd"/>
      <w:r w:rsidRPr="00AF7B8C">
        <w:rPr>
          <w:rFonts w:ascii="Arial" w:eastAsia="Times New Roman" w:hAnsi="Arial" w:cs="Arial"/>
          <w:color w:val="000000"/>
        </w:rPr>
        <w:t xml:space="preserve"> Jung, Thomas Pearson, Manu </w:t>
      </w:r>
      <w:proofErr w:type="spellStart"/>
      <w:r w:rsidRPr="00AF7B8C">
        <w:rPr>
          <w:rFonts w:ascii="Arial" w:eastAsia="Times New Roman" w:hAnsi="Arial" w:cs="Arial"/>
          <w:color w:val="000000"/>
        </w:rPr>
        <w:t>Ka’iama</w:t>
      </w:r>
      <w:proofErr w:type="spellEnd"/>
      <w:r w:rsidRPr="00AF7B8C">
        <w:rPr>
          <w:rFonts w:ascii="Arial" w:eastAsia="Times New Roman" w:hAnsi="Arial" w:cs="Arial"/>
          <w:color w:val="000000"/>
        </w:rPr>
        <w:t xml:space="preserve">, Jenny </w:t>
      </w:r>
      <w:proofErr w:type="spellStart"/>
      <w:r w:rsidRPr="00AF7B8C">
        <w:rPr>
          <w:rFonts w:ascii="Arial" w:eastAsia="Times New Roman" w:hAnsi="Arial" w:cs="Arial"/>
          <w:color w:val="000000"/>
        </w:rPr>
        <w:t>Teruya</w:t>
      </w:r>
      <w:proofErr w:type="spellEnd"/>
      <w:r w:rsidRPr="00AF7B8C">
        <w:rPr>
          <w:rFonts w:ascii="Arial" w:eastAsia="Times New Roman" w:hAnsi="Arial" w:cs="Arial"/>
          <w:color w:val="000000"/>
        </w:rPr>
        <w:t xml:space="preserve">, Mary </w:t>
      </w:r>
      <w:proofErr w:type="spellStart"/>
      <w:r w:rsidRPr="00AF7B8C">
        <w:rPr>
          <w:rFonts w:ascii="Arial" w:eastAsia="Times New Roman" w:hAnsi="Arial" w:cs="Arial"/>
          <w:color w:val="000000"/>
        </w:rPr>
        <w:t>Woollen</w:t>
      </w:r>
      <w:proofErr w:type="spellEnd"/>
      <w:r w:rsidRPr="00AF7B8C">
        <w:rPr>
          <w:rFonts w:ascii="Arial" w:eastAsia="Times New Roman" w:hAnsi="Arial" w:cs="Arial"/>
          <w:color w:val="000000"/>
        </w:rPr>
        <w:t xml:space="preserve">, </w:t>
      </w:r>
      <w:proofErr w:type="spellStart"/>
      <w:r w:rsidRPr="00AF7B8C">
        <w:rPr>
          <w:rFonts w:ascii="Arial" w:eastAsia="Times New Roman" w:hAnsi="Arial" w:cs="Arial"/>
          <w:color w:val="000000"/>
        </w:rPr>
        <w:t>Tu</w:t>
      </w:r>
      <w:proofErr w:type="spellEnd"/>
      <w:r w:rsidRPr="00AF7B8C">
        <w:rPr>
          <w:rFonts w:ascii="Arial" w:eastAsia="Times New Roman" w:hAnsi="Arial" w:cs="Arial"/>
          <w:color w:val="000000"/>
        </w:rPr>
        <w:t xml:space="preserve"> Xu,  and Hamid </w:t>
      </w:r>
      <w:proofErr w:type="spellStart"/>
      <w:r w:rsidRPr="00AF7B8C">
        <w:rPr>
          <w:rFonts w:ascii="Arial" w:eastAsia="Times New Roman" w:hAnsi="Arial" w:cs="Arial"/>
          <w:color w:val="000000"/>
        </w:rPr>
        <w:t>Pourjalali</w:t>
      </w:r>
      <w:proofErr w:type="spellEnd"/>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Excused Absence:</w:t>
      </w:r>
      <w:r w:rsidRPr="00AF7B8C">
        <w:rPr>
          <w:rFonts w:ascii="Arial" w:eastAsia="Times New Roman" w:hAnsi="Arial" w:cs="Arial"/>
          <w:color w:val="000000"/>
        </w:rPr>
        <w:t xml:space="preserve"> Shirley Daniel, David Yang, and Jian Zhou</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color w:val="000000"/>
        </w:rPr>
        <w:t>The meeting commenced at 1:35 p.m.</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 xml:space="preserve">Minutes: Minutes </w:t>
      </w:r>
      <w:r w:rsidRPr="00AF7B8C">
        <w:rPr>
          <w:rFonts w:ascii="Arial" w:eastAsia="Times New Roman" w:hAnsi="Arial" w:cs="Arial"/>
          <w:color w:val="000000"/>
        </w:rPr>
        <w:t xml:space="preserve">of March 12, 2018 </w:t>
      </w:r>
      <w:proofErr w:type="gramStart"/>
      <w:r w:rsidRPr="00AF7B8C">
        <w:rPr>
          <w:rFonts w:ascii="Arial" w:eastAsia="Times New Roman" w:hAnsi="Arial" w:cs="Arial"/>
          <w:color w:val="000000"/>
        </w:rPr>
        <w:t>were approved</w:t>
      </w:r>
      <w:proofErr w:type="gramEnd"/>
      <w:r w:rsidRPr="00AF7B8C">
        <w:rPr>
          <w:rFonts w:ascii="Arial" w:eastAsia="Times New Roman" w:hAnsi="Arial" w:cs="Arial"/>
          <w:color w:val="000000"/>
        </w:rPr>
        <w:t>, after discussing the following sentence in the workload policy.</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color w:val="000000"/>
        </w:rPr>
        <w:t xml:space="preserve">“In light of the additional professional certifications maintained by accounting faculty and interaction with the professional community, workload assignments should recognize the time and efforts of faculty who maintain these credentials, certifications, and their interaction with the business and professional community on a regular basis.” </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color w:val="000000"/>
        </w:rPr>
        <w:t>Faculty supported inclusion of the sentence with an understanding that the measurement of such “time and efforts” will be difficult for a Director.</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Recruitment:</w:t>
      </w:r>
      <w:r w:rsidRPr="00AF7B8C">
        <w:rPr>
          <w:rFonts w:ascii="Arial" w:eastAsia="Times New Roman" w:hAnsi="Arial" w:cs="Arial"/>
          <w:color w:val="000000"/>
        </w:rPr>
        <w:t xml:space="preserve">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reported that Dean </w:t>
      </w:r>
      <w:proofErr w:type="spellStart"/>
      <w:r w:rsidRPr="00AF7B8C">
        <w:rPr>
          <w:rFonts w:ascii="Arial" w:eastAsia="Times New Roman" w:hAnsi="Arial" w:cs="Arial"/>
          <w:color w:val="000000"/>
        </w:rPr>
        <w:t>Roley</w:t>
      </w:r>
      <w:proofErr w:type="spellEnd"/>
      <w:r w:rsidRPr="00AF7B8C">
        <w:rPr>
          <w:rFonts w:ascii="Arial" w:eastAsia="Times New Roman" w:hAnsi="Arial" w:cs="Arial"/>
          <w:color w:val="000000"/>
        </w:rPr>
        <w:t xml:space="preserve"> has approved recruiting a faculty member for the SOA.</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Emeritus policy:</w:t>
      </w:r>
      <w:r w:rsidRPr="00AF7B8C">
        <w:rPr>
          <w:rFonts w:ascii="Arial" w:eastAsia="Times New Roman" w:hAnsi="Arial" w:cs="Arial"/>
          <w:color w:val="000000"/>
        </w:rPr>
        <w:t xml:space="preserve"> The SOA faculty approved the emeritus policy.</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 xml:space="preserve">DARC: </w:t>
      </w:r>
      <w:r w:rsidRPr="00AF7B8C">
        <w:rPr>
          <w:rFonts w:ascii="Arial" w:eastAsia="Times New Roman" w:hAnsi="Arial" w:cs="Arial"/>
          <w:color w:val="000000"/>
        </w:rPr>
        <w:t xml:space="preserve">Jung, </w:t>
      </w:r>
      <w:proofErr w:type="spellStart"/>
      <w:r w:rsidRPr="00AF7B8C">
        <w:rPr>
          <w:rFonts w:ascii="Arial" w:eastAsia="Times New Roman" w:hAnsi="Arial" w:cs="Arial"/>
          <w:color w:val="000000"/>
        </w:rPr>
        <w:t>Debreceny</w:t>
      </w:r>
      <w:proofErr w:type="spellEnd"/>
      <w:r w:rsidRPr="00AF7B8C">
        <w:rPr>
          <w:rFonts w:ascii="Arial" w:eastAsia="Times New Roman" w:hAnsi="Arial" w:cs="Arial"/>
          <w:color w:val="000000"/>
        </w:rPr>
        <w:t xml:space="preserve">, and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provided a report on Doctoral Accounting Research Colloquium (DARC). It </w:t>
      </w:r>
      <w:proofErr w:type="gramStart"/>
      <w:r w:rsidRPr="00AF7B8C">
        <w:rPr>
          <w:rFonts w:ascii="Arial" w:eastAsia="Times New Roman" w:hAnsi="Arial" w:cs="Arial"/>
          <w:color w:val="000000"/>
        </w:rPr>
        <w:t>was suggested</w:t>
      </w:r>
      <w:proofErr w:type="gramEnd"/>
      <w:r w:rsidRPr="00AF7B8C">
        <w:rPr>
          <w:rFonts w:ascii="Arial" w:eastAsia="Times New Roman" w:hAnsi="Arial" w:cs="Arial"/>
          <w:color w:val="000000"/>
        </w:rPr>
        <w:t xml:space="preserve"> to reduce the number of proposed incoming PhD students to 15 for any given year and include a behavioral researcher in the DARC Committee.  Input from a tax researcher </w:t>
      </w:r>
      <w:proofErr w:type="gramStart"/>
      <w:r w:rsidRPr="00AF7B8C">
        <w:rPr>
          <w:rFonts w:ascii="Arial" w:eastAsia="Times New Roman" w:hAnsi="Arial" w:cs="Arial"/>
          <w:color w:val="000000"/>
        </w:rPr>
        <w:t>was also suggested</w:t>
      </w:r>
      <w:proofErr w:type="gramEnd"/>
      <w:r w:rsidRPr="00AF7B8C">
        <w:rPr>
          <w:rFonts w:ascii="Arial" w:eastAsia="Times New Roman" w:hAnsi="Arial" w:cs="Arial"/>
          <w:color w:val="000000"/>
        </w:rPr>
        <w:t xml:space="preserve">. Faculty approved the program (one abstained). Jung and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will continue to develop more details of the program.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thanked </w:t>
      </w:r>
      <w:proofErr w:type="spellStart"/>
      <w:r w:rsidRPr="00AF7B8C">
        <w:rPr>
          <w:rFonts w:ascii="Arial" w:eastAsia="Times New Roman" w:hAnsi="Arial" w:cs="Arial"/>
          <w:color w:val="000000"/>
        </w:rPr>
        <w:t>Debreceny</w:t>
      </w:r>
      <w:proofErr w:type="spellEnd"/>
      <w:r w:rsidRPr="00AF7B8C">
        <w:rPr>
          <w:rFonts w:ascii="Arial" w:eastAsia="Times New Roman" w:hAnsi="Arial" w:cs="Arial"/>
          <w:color w:val="000000"/>
        </w:rPr>
        <w:t xml:space="preserve"> for his contributions to the planning of DARC.</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HARC:</w:t>
      </w:r>
      <w:r w:rsidRPr="00AF7B8C">
        <w:rPr>
          <w:rFonts w:ascii="Arial" w:eastAsia="Times New Roman" w:hAnsi="Arial" w:cs="Arial"/>
          <w:color w:val="000000"/>
        </w:rPr>
        <w:t xml:space="preserve">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reported that HARC for 2019 had received its first submission.  </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 xml:space="preserve">Study Abroad for Undergraduates: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provided the report of Study Abroad for undergraduate students. </w:t>
      </w:r>
      <w:proofErr w:type="spellStart"/>
      <w:r w:rsidRPr="00AF7B8C">
        <w:rPr>
          <w:rFonts w:ascii="Arial" w:eastAsia="Times New Roman" w:hAnsi="Arial" w:cs="Arial"/>
          <w:color w:val="000000"/>
        </w:rPr>
        <w:t>Debreceny</w:t>
      </w:r>
      <w:proofErr w:type="spellEnd"/>
      <w:r w:rsidRPr="00AF7B8C">
        <w:rPr>
          <w:rFonts w:ascii="Arial" w:eastAsia="Times New Roman" w:hAnsi="Arial" w:cs="Arial"/>
          <w:color w:val="000000"/>
        </w:rPr>
        <w:t xml:space="preserve"> and Pearson suggested that students attend some lectures before starting their travels. The faculty supported such program for </w:t>
      </w:r>
      <w:proofErr w:type="spellStart"/>
      <w:r w:rsidRPr="00AF7B8C">
        <w:rPr>
          <w:rFonts w:ascii="Arial" w:eastAsia="Times New Roman" w:hAnsi="Arial" w:cs="Arial"/>
          <w:color w:val="000000"/>
        </w:rPr>
        <w:t>Shidler</w:t>
      </w:r>
      <w:proofErr w:type="spellEnd"/>
      <w:r w:rsidRPr="00AF7B8C">
        <w:rPr>
          <w:rFonts w:ascii="Arial" w:eastAsia="Times New Roman" w:hAnsi="Arial" w:cs="Arial"/>
          <w:color w:val="000000"/>
        </w:rPr>
        <w:t xml:space="preserve"> undergraduate students. A suggestion </w:t>
      </w:r>
      <w:proofErr w:type="gramStart"/>
      <w:r w:rsidRPr="00AF7B8C">
        <w:rPr>
          <w:rFonts w:ascii="Arial" w:eastAsia="Times New Roman" w:hAnsi="Arial" w:cs="Arial"/>
          <w:color w:val="000000"/>
        </w:rPr>
        <w:t>was made</w:t>
      </w:r>
      <w:proofErr w:type="gramEnd"/>
      <w:r w:rsidRPr="00AF7B8C">
        <w:rPr>
          <w:rFonts w:ascii="Arial" w:eastAsia="Times New Roman" w:hAnsi="Arial" w:cs="Arial"/>
          <w:color w:val="000000"/>
        </w:rPr>
        <w:t xml:space="preserve"> to include at least one multinational accounting firm in the proposed program.</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Assessment:</w:t>
      </w:r>
      <w:r w:rsidRPr="00AF7B8C">
        <w:rPr>
          <w:rFonts w:ascii="Arial" w:eastAsia="Times New Roman" w:hAnsi="Arial" w:cs="Arial"/>
          <w:color w:val="000000"/>
        </w:rPr>
        <w:t xml:space="preserve">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will send a draft of assessment plans by the end of June to collect feedback from the faculty. When plans </w:t>
      </w:r>
      <w:proofErr w:type="gramStart"/>
      <w:r w:rsidRPr="00AF7B8C">
        <w:rPr>
          <w:rFonts w:ascii="Arial" w:eastAsia="Times New Roman" w:hAnsi="Arial" w:cs="Arial"/>
          <w:color w:val="000000"/>
        </w:rPr>
        <w:t>are finalized</w:t>
      </w:r>
      <w:proofErr w:type="gramEnd"/>
      <w:r w:rsidRPr="00AF7B8C">
        <w:rPr>
          <w:rFonts w:ascii="Arial" w:eastAsia="Times New Roman" w:hAnsi="Arial" w:cs="Arial"/>
          <w:color w:val="000000"/>
        </w:rPr>
        <w:t>, the process will begin.</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Advisory Board meeting:</w:t>
      </w:r>
      <w:r w:rsidRPr="00AF7B8C">
        <w:rPr>
          <w:rFonts w:ascii="Arial" w:eastAsia="Times New Roman" w:hAnsi="Arial" w:cs="Arial"/>
          <w:color w:val="000000"/>
        </w:rPr>
        <w:t xml:space="preserve"> Dean </w:t>
      </w:r>
      <w:proofErr w:type="spellStart"/>
      <w:r w:rsidRPr="00AF7B8C">
        <w:rPr>
          <w:rFonts w:ascii="Arial" w:eastAsia="Times New Roman" w:hAnsi="Arial" w:cs="Arial"/>
          <w:color w:val="000000"/>
        </w:rPr>
        <w:t>Roley</w:t>
      </w:r>
      <w:proofErr w:type="spellEnd"/>
      <w:r w:rsidRPr="00AF7B8C">
        <w:rPr>
          <w:rFonts w:ascii="Arial" w:eastAsia="Times New Roman" w:hAnsi="Arial" w:cs="Arial"/>
          <w:color w:val="000000"/>
        </w:rPr>
        <w:t xml:space="preserve"> will open the meeting and after a few short items, </w:t>
      </w:r>
      <w:proofErr w:type="spellStart"/>
      <w:r w:rsidRPr="00AF7B8C">
        <w:rPr>
          <w:rFonts w:ascii="Arial" w:eastAsia="Times New Roman" w:hAnsi="Arial" w:cs="Arial"/>
          <w:color w:val="000000"/>
        </w:rPr>
        <w:t>Debreceny</w:t>
      </w:r>
      <w:proofErr w:type="spellEnd"/>
      <w:r w:rsidRPr="00AF7B8C">
        <w:rPr>
          <w:rFonts w:ascii="Arial" w:eastAsia="Times New Roman" w:hAnsi="Arial" w:cs="Arial"/>
          <w:color w:val="000000"/>
        </w:rPr>
        <w:t xml:space="preserve"> </w:t>
      </w:r>
      <w:proofErr w:type="gramStart"/>
      <w:r w:rsidRPr="00AF7B8C">
        <w:rPr>
          <w:rFonts w:ascii="Arial" w:eastAsia="Times New Roman" w:hAnsi="Arial" w:cs="Arial"/>
          <w:color w:val="000000"/>
        </w:rPr>
        <w:t>will be recognized</w:t>
      </w:r>
      <w:proofErr w:type="gramEnd"/>
      <w:r w:rsidRPr="00AF7B8C">
        <w:rPr>
          <w:rFonts w:ascii="Arial" w:eastAsia="Times New Roman" w:hAnsi="Arial" w:cs="Arial"/>
          <w:color w:val="000000"/>
        </w:rPr>
        <w:t xml:space="preserve"> for all his efforts.</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lastRenderedPageBreak/>
        <w:t>MBA/</w:t>
      </w:r>
      <w:proofErr w:type="spellStart"/>
      <w:r w:rsidRPr="00AF7B8C">
        <w:rPr>
          <w:rFonts w:ascii="Arial" w:eastAsia="Times New Roman" w:hAnsi="Arial" w:cs="Arial"/>
          <w:b/>
          <w:bCs/>
          <w:color w:val="000000"/>
        </w:rPr>
        <w:t>MAcc</w:t>
      </w:r>
      <w:proofErr w:type="spellEnd"/>
      <w:r w:rsidRPr="00AF7B8C">
        <w:rPr>
          <w:rFonts w:ascii="Arial" w:eastAsia="Times New Roman" w:hAnsi="Arial" w:cs="Arial"/>
          <w:b/>
          <w:bCs/>
          <w:color w:val="000000"/>
        </w:rPr>
        <w:t xml:space="preserve"> (Marc </w:t>
      </w:r>
      <w:proofErr w:type="spellStart"/>
      <w:r w:rsidRPr="00AF7B8C">
        <w:rPr>
          <w:rFonts w:ascii="Arial" w:eastAsia="Times New Roman" w:hAnsi="Arial" w:cs="Arial"/>
          <w:b/>
          <w:bCs/>
          <w:color w:val="000000"/>
        </w:rPr>
        <w:t>Endrigat’s</w:t>
      </w:r>
      <w:proofErr w:type="spellEnd"/>
      <w:r w:rsidRPr="00AF7B8C">
        <w:rPr>
          <w:rFonts w:ascii="Arial" w:eastAsia="Times New Roman" w:hAnsi="Arial" w:cs="Arial"/>
          <w:b/>
          <w:bCs/>
          <w:color w:val="000000"/>
        </w:rPr>
        <w:t xml:space="preserve"> email)</w:t>
      </w:r>
      <w:r w:rsidRPr="00AF7B8C">
        <w:rPr>
          <w:rFonts w:ascii="Arial" w:eastAsia="Times New Roman" w:hAnsi="Arial" w:cs="Arial"/>
          <w:color w:val="000000"/>
        </w:rPr>
        <w:t xml:space="preserve">: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provided feedback on Marc’s notes. </w:t>
      </w:r>
      <w:proofErr w:type="spellStart"/>
      <w:r w:rsidRPr="00AF7B8C">
        <w:rPr>
          <w:rFonts w:ascii="Arial" w:eastAsia="Times New Roman" w:hAnsi="Arial" w:cs="Arial"/>
          <w:color w:val="000000"/>
        </w:rPr>
        <w:t>Teruya</w:t>
      </w:r>
      <w:proofErr w:type="spellEnd"/>
      <w:r w:rsidRPr="00AF7B8C">
        <w:rPr>
          <w:rFonts w:ascii="Arial" w:eastAsia="Times New Roman" w:hAnsi="Arial" w:cs="Arial"/>
          <w:color w:val="000000"/>
        </w:rPr>
        <w:t xml:space="preserve"> provided a report on </w:t>
      </w:r>
      <w:proofErr w:type="spellStart"/>
      <w:r w:rsidRPr="00AF7B8C">
        <w:rPr>
          <w:rFonts w:ascii="Arial" w:eastAsia="Times New Roman" w:hAnsi="Arial" w:cs="Arial"/>
          <w:color w:val="000000"/>
        </w:rPr>
        <w:t>MAcc</w:t>
      </w:r>
      <w:proofErr w:type="spellEnd"/>
      <w:r w:rsidRPr="00AF7B8C">
        <w:rPr>
          <w:rFonts w:ascii="Arial" w:eastAsia="Times New Roman" w:hAnsi="Arial" w:cs="Arial"/>
          <w:color w:val="000000"/>
        </w:rPr>
        <w:t xml:space="preserve"> (expected number of </w:t>
      </w:r>
      <w:proofErr w:type="gramStart"/>
      <w:r w:rsidRPr="00AF7B8C">
        <w:rPr>
          <w:rFonts w:ascii="Arial" w:eastAsia="Times New Roman" w:hAnsi="Arial" w:cs="Arial"/>
          <w:color w:val="000000"/>
        </w:rPr>
        <w:t>Fall</w:t>
      </w:r>
      <w:proofErr w:type="gramEnd"/>
      <w:r w:rsidRPr="00AF7B8C">
        <w:rPr>
          <w:rFonts w:ascii="Arial" w:eastAsia="Times New Roman" w:hAnsi="Arial" w:cs="Arial"/>
          <w:color w:val="000000"/>
        </w:rPr>
        <w:t xml:space="preserve"> admit is 12).</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Arial" w:eastAsia="Times New Roman" w:hAnsi="Arial" w:cs="Arial"/>
          <w:b/>
          <w:bCs/>
          <w:color w:val="000000"/>
        </w:rPr>
        <w:t xml:space="preserve">Cheating in </w:t>
      </w:r>
      <w:proofErr w:type="spellStart"/>
      <w:r w:rsidRPr="00AF7B8C">
        <w:rPr>
          <w:rFonts w:ascii="Arial" w:eastAsia="Times New Roman" w:hAnsi="Arial" w:cs="Arial"/>
          <w:b/>
          <w:bCs/>
          <w:color w:val="000000"/>
        </w:rPr>
        <w:t>Shidler</w:t>
      </w:r>
      <w:proofErr w:type="spellEnd"/>
      <w:r w:rsidRPr="00AF7B8C">
        <w:rPr>
          <w:rFonts w:ascii="Arial" w:eastAsia="Times New Roman" w:hAnsi="Arial" w:cs="Arial"/>
          <w:b/>
          <w:bCs/>
          <w:color w:val="000000"/>
        </w:rPr>
        <w:t xml:space="preserve">: </w:t>
      </w:r>
      <w:r w:rsidRPr="00AF7B8C">
        <w:rPr>
          <w:rFonts w:ascii="Arial" w:eastAsia="Times New Roman" w:hAnsi="Arial" w:cs="Arial"/>
          <w:color w:val="000000"/>
        </w:rPr>
        <w:t xml:space="preserve">An extensive discussion on cheating at </w:t>
      </w:r>
      <w:proofErr w:type="spellStart"/>
      <w:r w:rsidRPr="00AF7B8C">
        <w:rPr>
          <w:rFonts w:ascii="Arial" w:eastAsia="Times New Roman" w:hAnsi="Arial" w:cs="Arial"/>
          <w:color w:val="000000"/>
        </w:rPr>
        <w:t>Shidler</w:t>
      </w:r>
      <w:proofErr w:type="spellEnd"/>
      <w:r w:rsidRPr="00AF7B8C">
        <w:rPr>
          <w:rFonts w:ascii="Arial" w:eastAsia="Times New Roman" w:hAnsi="Arial" w:cs="Arial"/>
          <w:color w:val="000000"/>
        </w:rPr>
        <w:t xml:space="preserve"> College took place. Among the discussions were the fact that cheating </w:t>
      </w:r>
      <w:proofErr w:type="gramStart"/>
      <w:r w:rsidRPr="00AF7B8C">
        <w:rPr>
          <w:rFonts w:ascii="Arial" w:eastAsia="Times New Roman" w:hAnsi="Arial" w:cs="Arial"/>
          <w:color w:val="000000"/>
        </w:rPr>
        <w:t>is normalized</w:t>
      </w:r>
      <w:proofErr w:type="gramEnd"/>
      <w:r w:rsidRPr="00AF7B8C">
        <w:rPr>
          <w:rFonts w:ascii="Arial" w:eastAsia="Times New Roman" w:hAnsi="Arial" w:cs="Arial"/>
          <w:color w:val="000000"/>
        </w:rPr>
        <w:t xml:space="preserve"> and students assume that cheating is okay to earn their degree. No specific directive </w:t>
      </w:r>
      <w:proofErr w:type="gramStart"/>
      <w:r w:rsidRPr="00AF7B8C">
        <w:rPr>
          <w:rFonts w:ascii="Arial" w:eastAsia="Times New Roman" w:hAnsi="Arial" w:cs="Arial"/>
          <w:color w:val="000000"/>
        </w:rPr>
        <w:t>was suggested</w:t>
      </w:r>
      <w:proofErr w:type="gramEnd"/>
      <w:r w:rsidRPr="00AF7B8C">
        <w:rPr>
          <w:rFonts w:ascii="Arial" w:eastAsia="Times New Roman" w:hAnsi="Arial" w:cs="Arial"/>
          <w:color w:val="000000"/>
        </w:rPr>
        <w:t xml:space="preserve">. </w:t>
      </w:r>
      <w:proofErr w:type="spellStart"/>
      <w:r w:rsidRPr="00AF7B8C">
        <w:rPr>
          <w:rFonts w:ascii="Arial" w:eastAsia="Times New Roman" w:hAnsi="Arial" w:cs="Arial"/>
          <w:color w:val="000000"/>
        </w:rPr>
        <w:t>Pourjalali</w:t>
      </w:r>
      <w:proofErr w:type="spellEnd"/>
      <w:r w:rsidRPr="00AF7B8C">
        <w:rPr>
          <w:rFonts w:ascii="Arial" w:eastAsia="Times New Roman" w:hAnsi="Arial" w:cs="Arial"/>
          <w:color w:val="000000"/>
        </w:rPr>
        <w:t xml:space="preserve"> will raise the issue in future DAC.</w:t>
      </w:r>
    </w:p>
    <w:p w:rsidR="00AF7B8C" w:rsidRPr="00AF7B8C" w:rsidRDefault="00AF7B8C" w:rsidP="00AF7B8C">
      <w:pPr>
        <w:spacing w:after="0" w:line="240" w:lineRule="auto"/>
        <w:rPr>
          <w:rFonts w:ascii="Times New Roman" w:eastAsia="Times New Roman" w:hAnsi="Times New Roman" w:cs="Times New Roman"/>
          <w:sz w:val="24"/>
          <w:szCs w:val="24"/>
        </w:rPr>
      </w:pPr>
    </w:p>
    <w:p w:rsidR="00AF7B8C" w:rsidRPr="00AF7B8C" w:rsidRDefault="00AF7B8C" w:rsidP="00AF7B8C">
      <w:pPr>
        <w:spacing w:after="0" w:line="240" w:lineRule="auto"/>
        <w:rPr>
          <w:rFonts w:ascii="Times New Roman" w:eastAsia="Times New Roman" w:hAnsi="Times New Roman" w:cs="Times New Roman"/>
          <w:sz w:val="24"/>
          <w:szCs w:val="24"/>
        </w:rPr>
      </w:pPr>
      <w:r w:rsidRPr="00AF7B8C">
        <w:rPr>
          <w:rFonts w:ascii="Times New Roman" w:eastAsia="Times New Roman" w:hAnsi="Times New Roman" w:cs="Times New Roman"/>
          <w:color w:val="000000"/>
          <w:sz w:val="24"/>
          <w:szCs w:val="24"/>
        </w:rPr>
        <w:t>The meeting adjourned at 2:45 p.m.</w:t>
      </w:r>
    </w:p>
    <w:p w:rsidR="003B4FC3" w:rsidRDefault="003B4FC3">
      <w:bookmarkStart w:id="0" w:name="_GoBack"/>
      <w:bookmarkEnd w:id="0"/>
    </w:p>
    <w:sectPr w:rsidR="003B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8C"/>
    <w:rsid w:val="003B4FC3"/>
    <w:rsid w:val="00A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98253-3886-4694-B13D-090ABDBB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cp:lastPrinted>2018-10-01T22:28:00Z</cp:lastPrinted>
  <dcterms:created xsi:type="dcterms:W3CDTF">2018-10-01T22:27:00Z</dcterms:created>
  <dcterms:modified xsi:type="dcterms:W3CDTF">2018-10-01T22:30:00Z</dcterms:modified>
</cp:coreProperties>
</file>